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746B" w14:textId="2137A45B" w:rsidR="00E072FE" w:rsidRPr="006660DC" w:rsidRDefault="00E072FE" w:rsidP="00E072FE">
      <w:pPr>
        <w:spacing w:before="100" w:beforeAutospacing="1" w:after="100" w:afterAutospacing="1"/>
        <w:textAlignment w:val="baseline"/>
        <w:rPr>
          <w:rFonts w:asciiTheme="minorHAnsi" w:hAnsiTheme="minorHAnsi" w:cstheme="minorHAnsi"/>
          <w:b/>
          <w:bCs/>
          <w:sz w:val="28"/>
          <w:szCs w:val="28"/>
          <w:lang w:val="en-GB"/>
        </w:rPr>
      </w:pPr>
      <w:r w:rsidRPr="00E072FE">
        <w:rPr>
          <w:rFonts w:asciiTheme="minorHAnsi" w:hAnsiTheme="minorHAnsi" w:cstheme="minorHAnsi"/>
          <w:b/>
          <w:bCs/>
          <w:sz w:val="28"/>
          <w:szCs w:val="28"/>
          <w:lang w:val="en-GB"/>
        </w:rPr>
        <w:t>Health facilities targeted in Ethiopia’s Tigray region</w:t>
      </w:r>
    </w:p>
    <w:p w14:paraId="1D41FC86" w14:textId="1247E1BF" w:rsidR="00E072FE" w:rsidRDefault="00E072FE" w:rsidP="00E072FE">
      <w:pPr>
        <w:spacing w:before="100" w:beforeAutospacing="1" w:after="100" w:afterAutospacing="1"/>
        <w:rPr>
          <w:rFonts w:asciiTheme="minorHAnsi" w:hAnsiTheme="minorHAnsi" w:cstheme="minorHAnsi"/>
          <w:lang w:val="en-GB"/>
        </w:rPr>
      </w:pPr>
      <w:r w:rsidRPr="00E072FE">
        <w:rPr>
          <w:rFonts w:asciiTheme="minorHAnsi" w:hAnsiTheme="minorHAnsi" w:cstheme="minorHAnsi"/>
          <w:i/>
          <w:iCs/>
          <w:lang w:val="en-GB"/>
        </w:rPr>
        <w:t xml:space="preserve">Addis Ababa, 15 March 2021 – </w:t>
      </w:r>
      <w:r w:rsidRPr="00E072FE">
        <w:rPr>
          <w:rFonts w:asciiTheme="minorHAnsi" w:hAnsiTheme="minorHAnsi" w:cstheme="minorHAnsi"/>
          <w:lang w:val="en-GB"/>
        </w:rPr>
        <w:t>Health facilities across Ethiopia’s Tigray region have been looted, vandalised and destroyed in a deliberate and widespread attack on healthcare, according to teams from international medical organisation</w:t>
      </w:r>
      <w:r w:rsidR="006660DC">
        <w:rPr>
          <w:rFonts w:asciiTheme="minorHAnsi" w:hAnsiTheme="minorHAnsi" w:cstheme="minorHAnsi"/>
          <w:lang w:val="en-GB"/>
        </w:rPr>
        <w:t xml:space="preserve"> </w:t>
      </w:r>
      <w:r w:rsidRPr="00E072FE">
        <w:rPr>
          <w:rFonts w:asciiTheme="minorHAnsi" w:hAnsiTheme="minorHAnsi" w:cstheme="minorHAnsi"/>
          <w:lang w:val="en-GB"/>
        </w:rPr>
        <w:t>Doctors Without Borders (MSF). Of 106 health facilities visited by MSF teams between mid-December and early March, nearly 70 per cent had been looted and more than 30 percent had been damaged; just 13 per cent were functioning normally.</w:t>
      </w:r>
    </w:p>
    <w:p w14:paraId="07815762" w14:textId="77777777" w:rsidR="00E072FE" w:rsidRPr="00E072FE" w:rsidRDefault="00E072FE" w:rsidP="00E072FE">
      <w:pPr>
        <w:spacing w:before="100" w:beforeAutospacing="1" w:after="100" w:afterAutospacing="1"/>
        <w:rPr>
          <w:rFonts w:asciiTheme="minorHAnsi" w:hAnsiTheme="minorHAnsi" w:cstheme="minorHAnsi"/>
          <w:lang w:val="en-GB"/>
        </w:rPr>
      </w:pPr>
      <w:r w:rsidRPr="00E072FE">
        <w:rPr>
          <w:rFonts w:asciiTheme="minorHAnsi" w:hAnsiTheme="minorHAnsi" w:cstheme="minorHAnsi"/>
          <w:lang w:val="en-GB"/>
        </w:rPr>
        <w:t xml:space="preserve">In some health facilities across Tigray, the looting of health facilities continues, according to MSF teams. While some looting may have been opportunistic, health facilities in most areas appear to have been deliberately vandalised to make them non-functional. </w:t>
      </w:r>
      <w:r w:rsidR="00DB72C4">
        <w:rPr>
          <w:rFonts w:asciiTheme="minorHAnsi" w:hAnsiTheme="minorHAnsi" w:cstheme="minorHAnsi"/>
          <w:lang w:val="en-GB"/>
        </w:rPr>
        <w:t xml:space="preserve"> In many health </w:t>
      </w:r>
      <w:proofErr w:type="spellStart"/>
      <w:r w:rsidR="00DB72C4">
        <w:rPr>
          <w:rFonts w:asciiTheme="minorHAnsi" w:hAnsiTheme="minorHAnsi" w:cstheme="minorHAnsi"/>
          <w:lang w:val="en-GB"/>
        </w:rPr>
        <w:t>centers</w:t>
      </w:r>
      <w:proofErr w:type="spellEnd"/>
      <w:r w:rsidR="00DB72C4">
        <w:rPr>
          <w:rFonts w:asciiTheme="minorHAnsi" w:hAnsiTheme="minorHAnsi" w:cstheme="minorHAnsi"/>
          <w:lang w:val="en-GB"/>
        </w:rPr>
        <w:t>, such as in Deb</w:t>
      </w:r>
      <w:r w:rsidR="00106E8C">
        <w:rPr>
          <w:rFonts w:asciiTheme="minorHAnsi" w:hAnsiTheme="minorHAnsi" w:cstheme="minorHAnsi"/>
          <w:lang w:val="en-GB"/>
        </w:rPr>
        <w:t xml:space="preserve">re </w:t>
      </w:r>
      <w:proofErr w:type="spellStart"/>
      <w:r w:rsidR="00106E8C">
        <w:rPr>
          <w:rFonts w:asciiTheme="minorHAnsi" w:hAnsiTheme="minorHAnsi" w:cstheme="minorHAnsi"/>
          <w:lang w:val="en-GB"/>
        </w:rPr>
        <w:t>Ab</w:t>
      </w:r>
      <w:r w:rsidR="00DB72C4">
        <w:rPr>
          <w:rFonts w:asciiTheme="minorHAnsi" w:hAnsiTheme="minorHAnsi" w:cstheme="minorHAnsi"/>
          <w:lang w:val="en-GB"/>
        </w:rPr>
        <w:t>ay</w:t>
      </w:r>
      <w:proofErr w:type="spellEnd"/>
      <w:r w:rsidR="00DB72C4">
        <w:rPr>
          <w:rFonts w:asciiTheme="minorHAnsi" w:hAnsiTheme="minorHAnsi" w:cstheme="minorHAnsi"/>
          <w:lang w:val="en-GB"/>
        </w:rPr>
        <w:t xml:space="preserve"> and May </w:t>
      </w:r>
      <w:proofErr w:type="spellStart"/>
      <w:r w:rsidR="00DB72C4">
        <w:rPr>
          <w:rFonts w:asciiTheme="minorHAnsi" w:hAnsiTheme="minorHAnsi" w:cstheme="minorHAnsi"/>
          <w:lang w:val="en-GB"/>
        </w:rPr>
        <w:t>Kuhli</w:t>
      </w:r>
      <w:proofErr w:type="spellEnd"/>
      <w:r w:rsidR="00106E8C">
        <w:rPr>
          <w:rFonts w:asciiTheme="minorHAnsi" w:hAnsiTheme="minorHAnsi" w:cstheme="minorHAnsi"/>
          <w:lang w:val="en-GB"/>
        </w:rPr>
        <w:t xml:space="preserve"> in the North-West</w:t>
      </w:r>
      <w:r w:rsidR="00DB72C4">
        <w:rPr>
          <w:rFonts w:asciiTheme="minorHAnsi" w:hAnsiTheme="minorHAnsi" w:cstheme="minorHAnsi"/>
          <w:lang w:val="en-GB"/>
        </w:rPr>
        <w:t>, t</w:t>
      </w:r>
      <w:r w:rsidRPr="00E072FE">
        <w:rPr>
          <w:rFonts w:asciiTheme="minorHAnsi" w:hAnsiTheme="minorHAnsi" w:cstheme="minorHAnsi"/>
          <w:lang w:val="en-GB"/>
        </w:rPr>
        <w:t>e</w:t>
      </w:r>
      <w:r>
        <w:rPr>
          <w:rFonts w:asciiTheme="minorHAnsi" w:hAnsiTheme="minorHAnsi" w:cstheme="minorHAnsi"/>
          <w:lang w:val="en-GB"/>
        </w:rPr>
        <w:t>ams found destroyed</w:t>
      </w:r>
      <w:r w:rsidRPr="00E072FE">
        <w:rPr>
          <w:rFonts w:asciiTheme="minorHAnsi" w:hAnsiTheme="minorHAnsi" w:cstheme="minorHAnsi"/>
          <w:lang w:val="en-GB"/>
        </w:rPr>
        <w:t xml:space="preserve"> equipment, smashed doors and windows, and medicine and patient files scattered across floors. </w:t>
      </w:r>
    </w:p>
    <w:p w14:paraId="0801EEA5" w14:textId="77777777" w:rsidR="00E072FE" w:rsidRPr="00E072FE" w:rsidRDefault="00E072FE" w:rsidP="00E072FE">
      <w:pPr>
        <w:spacing w:before="100" w:beforeAutospacing="1" w:after="100" w:afterAutospacing="1"/>
        <w:rPr>
          <w:rFonts w:asciiTheme="minorHAnsi" w:hAnsiTheme="minorHAnsi" w:cstheme="minorHAnsi"/>
          <w:lang w:val="en-GB"/>
        </w:rPr>
      </w:pPr>
      <w:r w:rsidRPr="00E072FE">
        <w:rPr>
          <w:rFonts w:asciiTheme="minorHAnsi" w:hAnsiTheme="minorHAnsi" w:cstheme="minorHAnsi"/>
          <w:lang w:val="en-GB"/>
        </w:rPr>
        <w:t>In Adwa hospital</w:t>
      </w:r>
      <w:r w:rsidR="00F12605">
        <w:rPr>
          <w:rFonts w:asciiTheme="minorHAnsi" w:hAnsiTheme="minorHAnsi" w:cstheme="minorHAnsi"/>
          <w:lang w:val="en-GB"/>
        </w:rPr>
        <w:t xml:space="preserve"> in central Tigray</w:t>
      </w:r>
      <w:r w:rsidRPr="00E072FE">
        <w:rPr>
          <w:rFonts w:asciiTheme="minorHAnsi" w:hAnsiTheme="minorHAnsi" w:cstheme="minorHAnsi"/>
          <w:lang w:val="en-GB"/>
        </w:rPr>
        <w:t xml:space="preserve">, medical equipment, including ultrasound machines and monitors, had been deliberately smashed. </w:t>
      </w:r>
      <w:r w:rsidR="00F12605">
        <w:rPr>
          <w:rFonts w:asciiTheme="minorHAnsi" w:hAnsiTheme="minorHAnsi" w:cstheme="minorHAnsi"/>
          <w:lang w:val="en-GB"/>
        </w:rPr>
        <w:t>In the same region, t</w:t>
      </w:r>
      <w:r w:rsidRPr="00E072FE">
        <w:rPr>
          <w:rFonts w:asciiTheme="minorHAnsi" w:hAnsiTheme="minorHAnsi" w:cstheme="minorHAnsi"/>
          <w:lang w:val="en-GB"/>
        </w:rPr>
        <w:t>he</w:t>
      </w:r>
      <w:r w:rsidR="00F12605">
        <w:rPr>
          <w:rFonts w:asciiTheme="minorHAnsi" w:hAnsiTheme="minorHAnsi" w:cstheme="minorHAnsi"/>
          <w:lang w:val="en-GB"/>
        </w:rPr>
        <w:t xml:space="preserve"> health facility in </w:t>
      </w:r>
      <w:proofErr w:type="spellStart"/>
      <w:r w:rsidR="00F12605">
        <w:rPr>
          <w:rFonts w:asciiTheme="minorHAnsi" w:hAnsiTheme="minorHAnsi" w:cstheme="minorHAnsi"/>
          <w:lang w:val="en-GB"/>
        </w:rPr>
        <w:t>Semema</w:t>
      </w:r>
      <w:proofErr w:type="spellEnd"/>
      <w:r w:rsidR="00F12605">
        <w:rPr>
          <w:rFonts w:asciiTheme="minorHAnsi" w:hAnsiTheme="minorHAnsi" w:cstheme="minorHAnsi"/>
          <w:lang w:val="en-GB"/>
        </w:rPr>
        <w:t xml:space="preserve"> </w:t>
      </w:r>
      <w:r w:rsidRPr="00E072FE">
        <w:rPr>
          <w:rFonts w:asciiTheme="minorHAnsi" w:hAnsiTheme="minorHAnsi" w:cstheme="minorHAnsi"/>
          <w:lang w:val="en-GB"/>
        </w:rPr>
        <w:t xml:space="preserve">was reportedly looted twice by soldiers before being set on fire, while the health centre in </w:t>
      </w:r>
      <w:proofErr w:type="spellStart"/>
      <w:r w:rsidRPr="00E072FE">
        <w:rPr>
          <w:rFonts w:asciiTheme="minorHAnsi" w:hAnsiTheme="minorHAnsi" w:cstheme="minorHAnsi"/>
          <w:lang w:val="en-GB"/>
        </w:rPr>
        <w:t>Sebeya</w:t>
      </w:r>
      <w:proofErr w:type="spellEnd"/>
      <w:r w:rsidRPr="00E072FE">
        <w:rPr>
          <w:rFonts w:asciiTheme="minorHAnsi" w:hAnsiTheme="minorHAnsi" w:cstheme="minorHAnsi"/>
          <w:lang w:val="en-GB"/>
        </w:rPr>
        <w:t xml:space="preserve"> was hit by rockets, destroying the delivery room. </w:t>
      </w:r>
    </w:p>
    <w:p w14:paraId="4D2CF194" w14:textId="77777777" w:rsidR="00E072FE" w:rsidRPr="00E072FE" w:rsidRDefault="00E072FE" w:rsidP="00E072FE">
      <w:pPr>
        <w:spacing w:before="100" w:beforeAutospacing="1" w:after="100" w:afterAutospacing="1"/>
        <w:rPr>
          <w:rFonts w:asciiTheme="minorHAnsi" w:hAnsiTheme="minorHAnsi" w:cstheme="minorHAnsi"/>
          <w:lang w:val="en-GB"/>
        </w:rPr>
      </w:pPr>
      <w:r w:rsidRPr="00E072FE">
        <w:rPr>
          <w:rFonts w:asciiTheme="minorHAnsi" w:hAnsiTheme="minorHAnsi" w:cstheme="minorHAnsi"/>
          <w:b/>
          <w:bCs/>
          <w:lang w:val="en-GB"/>
        </w:rPr>
        <w:t>Hospitals occupied by soldiers</w:t>
      </w:r>
    </w:p>
    <w:p w14:paraId="503C991A" w14:textId="77777777" w:rsidR="00E072FE" w:rsidRPr="00E072FE" w:rsidRDefault="00E072FE" w:rsidP="00E072FE">
      <w:pPr>
        <w:spacing w:before="100" w:beforeAutospacing="1" w:after="100" w:afterAutospacing="1"/>
        <w:textAlignment w:val="baseline"/>
        <w:rPr>
          <w:rFonts w:asciiTheme="minorHAnsi" w:hAnsiTheme="minorHAnsi" w:cstheme="minorHAnsi"/>
        </w:rPr>
      </w:pPr>
      <w:r w:rsidRPr="00E072FE">
        <w:rPr>
          <w:rFonts w:asciiTheme="minorHAnsi" w:hAnsiTheme="minorHAnsi" w:cstheme="minorHAnsi"/>
          <w:lang w:val="en-GB"/>
        </w:rPr>
        <w:t xml:space="preserve">Every fifth health facility visited by MSF teams was occupied by soldiers. In some </w:t>
      </w:r>
      <w:proofErr w:type="gramStart"/>
      <w:r w:rsidRPr="00E072FE">
        <w:rPr>
          <w:rFonts w:asciiTheme="minorHAnsi" w:hAnsiTheme="minorHAnsi" w:cstheme="minorHAnsi"/>
          <w:lang w:val="en-GB"/>
        </w:rPr>
        <w:t>instances</w:t>
      </w:r>
      <w:proofErr w:type="gramEnd"/>
      <w:r w:rsidRPr="00E072FE">
        <w:rPr>
          <w:rFonts w:asciiTheme="minorHAnsi" w:hAnsiTheme="minorHAnsi" w:cstheme="minorHAnsi"/>
          <w:lang w:val="en-GB"/>
        </w:rPr>
        <w:t xml:space="preserve"> this was temporary, in others the armed occupation continues. In </w:t>
      </w:r>
      <w:proofErr w:type="spellStart"/>
      <w:r w:rsidRPr="00E072FE">
        <w:rPr>
          <w:rFonts w:asciiTheme="minorHAnsi" w:hAnsiTheme="minorHAnsi" w:cstheme="minorHAnsi"/>
          <w:lang w:val="en-GB"/>
        </w:rPr>
        <w:t>Mugulat</w:t>
      </w:r>
      <w:proofErr w:type="spellEnd"/>
      <w:r w:rsidR="00691FDA">
        <w:rPr>
          <w:rFonts w:asciiTheme="minorHAnsi" w:hAnsiTheme="minorHAnsi" w:cstheme="minorHAnsi"/>
          <w:lang w:val="en-GB"/>
        </w:rPr>
        <w:t xml:space="preserve"> in east</w:t>
      </w:r>
      <w:r w:rsidR="00CD5D72">
        <w:rPr>
          <w:rFonts w:asciiTheme="minorHAnsi" w:hAnsiTheme="minorHAnsi" w:cstheme="minorHAnsi"/>
          <w:lang w:val="en-GB"/>
        </w:rPr>
        <w:t xml:space="preserve"> Tigray</w:t>
      </w:r>
      <w:r w:rsidRPr="00E072FE">
        <w:rPr>
          <w:rFonts w:asciiTheme="minorHAnsi" w:hAnsiTheme="minorHAnsi" w:cstheme="minorHAnsi"/>
          <w:lang w:val="en-GB"/>
        </w:rPr>
        <w:t>, Eritrean soldiers are still using the hea</w:t>
      </w:r>
      <w:r>
        <w:rPr>
          <w:rFonts w:asciiTheme="minorHAnsi" w:hAnsiTheme="minorHAnsi" w:cstheme="minorHAnsi"/>
          <w:lang w:val="en-GB"/>
        </w:rPr>
        <w:t>lth facility as their base</w:t>
      </w:r>
      <w:r w:rsidR="00F12605">
        <w:rPr>
          <w:rFonts w:asciiTheme="minorHAnsi" w:hAnsiTheme="minorHAnsi" w:cstheme="minorHAnsi"/>
          <w:lang w:val="en-GB"/>
        </w:rPr>
        <w:t xml:space="preserve">. The hospital in Abiy </w:t>
      </w:r>
      <w:proofErr w:type="spellStart"/>
      <w:r w:rsidR="00F12605">
        <w:rPr>
          <w:rFonts w:asciiTheme="minorHAnsi" w:hAnsiTheme="minorHAnsi" w:cstheme="minorHAnsi"/>
          <w:lang w:val="en-GB"/>
        </w:rPr>
        <w:t>Addi</w:t>
      </w:r>
      <w:proofErr w:type="spellEnd"/>
      <w:r w:rsidRPr="00E072FE">
        <w:rPr>
          <w:rFonts w:asciiTheme="minorHAnsi" w:hAnsiTheme="minorHAnsi" w:cstheme="minorHAnsi"/>
          <w:lang w:val="en-GB"/>
        </w:rPr>
        <w:t xml:space="preserve"> in central Tigray, which serves a population of half a million, was occupied by Ethiopian forces until early March. </w:t>
      </w:r>
    </w:p>
    <w:p w14:paraId="3FCA4839"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“The army used Abiy </w:t>
      </w:r>
      <w:proofErr w:type="spellStart"/>
      <w:r w:rsidRPr="00E072FE">
        <w:rPr>
          <w:rFonts w:asciiTheme="minorHAnsi" w:hAnsiTheme="minorHAnsi" w:cstheme="minorHAnsi"/>
          <w:lang w:val="en-GB"/>
        </w:rPr>
        <w:t>Addi</w:t>
      </w:r>
      <w:proofErr w:type="spellEnd"/>
      <w:r w:rsidRPr="00E072FE">
        <w:rPr>
          <w:rFonts w:asciiTheme="minorHAnsi" w:hAnsiTheme="minorHAnsi" w:cstheme="minorHAnsi"/>
          <w:lang w:val="en-GB"/>
        </w:rPr>
        <w:t xml:space="preserve"> hospital as a military base and to stabilise their injured soldiers,” says MSF emergency coordinator Kate Nolan. “During that time it was not accessible to the general population. They had to go the town’s health centre, which was not equipped to provide secondary medical care – they can’t do blood transfusions, for example, or treat gunshot wounds.”  </w:t>
      </w:r>
    </w:p>
    <w:p w14:paraId="4E417B03" w14:textId="77777777" w:rsidR="00E072FE" w:rsidRPr="00E072FE" w:rsidRDefault="00E072FE" w:rsidP="00E072FE">
      <w:pPr>
        <w:spacing w:before="100" w:beforeAutospacing="1" w:after="100" w:afterAutospacing="1"/>
        <w:textAlignment w:val="baseline"/>
        <w:rPr>
          <w:rFonts w:asciiTheme="minorHAnsi" w:hAnsiTheme="minorHAnsi" w:cstheme="minorHAnsi"/>
          <w:b/>
          <w:bCs/>
          <w:lang w:val="en-GB"/>
        </w:rPr>
      </w:pPr>
      <w:r w:rsidRPr="00E072FE">
        <w:rPr>
          <w:rFonts w:asciiTheme="minorHAnsi" w:hAnsiTheme="minorHAnsi" w:cstheme="minorHAnsi"/>
          <w:b/>
          <w:bCs/>
          <w:lang w:val="en-GB"/>
        </w:rPr>
        <w:t>Ambulances seized</w:t>
      </w:r>
    </w:p>
    <w:p w14:paraId="411906CB"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Few health facilities in Tigray now have ambulances, as most have been seized by armed groups. In and around the city of </w:t>
      </w:r>
      <w:proofErr w:type="spellStart"/>
      <w:r w:rsidRPr="00E072FE">
        <w:rPr>
          <w:rFonts w:asciiTheme="minorHAnsi" w:hAnsiTheme="minorHAnsi" w:cstheme="minorHAnsi"/>
          <w:lang w:val="en-GB"/>
        </w:rPr>
        <w:t>Adigrat</w:t>
      </w:r>
      <w:proofErr w:type="spellEnd"/>
      <w:r w:rsidRPr="00E072FE">
        <w:rPr>
          <w:rFonts w:asciiTheme="minorHAnsi" w:hAnsiTheme="minorHAnsi" w:cstheme="minorHAnsi"/>
          <w:lang w:val="en-GB"/>
        </w:rPr>
        <w:t xml:space="preserve"> in east Tigray, for example, some 20 ambulances were taken from the hospital and nearby health centres. Later, MSF teams saw some of these vehicles being used by sol</w:t>
      </w:r>
      <w:r>
        <w:rPr>
          <w:rFonts w:asciiTheme="minorHAnsi" w:hAnsiTheme="minorHAnsi" w:cstheme="minorHAnsi"/>
          <w:lang w:val="en-GB"/>
        </w:rPr>
        <w:t xml:space="preserve">diers </w:t>
      </w:r>
      <w:r w:rsidRPr="00E072FE">
        <w:rPr>
          <w:rFonts w:asciiTheme="minorHAnsi" w:hAnsiTheme="minorHAnsi" w:cstheme="minorHAnsi"/>
          <w:lang w:val="en-GB"/>
        </w:rPr>
        <w:t>near the Eritrean border, to transport goods. As a result, the referral system in Tigray for transporting sick patients is almost non-existent. Patients travel long distances, sometimes walking for days, to reach essential health services.</w:t>
      </w:r>
    </w:p>
    <w:p w14:paraId="78267861"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Many health facilities have few – or no – remaining staff. Some have fled in fear; others no longer come to work because they have not been paid in months. </w:t>
      </w:r>
    </w:p>
    <w:p w14:paraId="76E50AE2" w14:textId="77777777" w:rsidR="00E072FE" w:rsidRPr="00E072FE" w:rsidRDefault="00E072FE" w:rsidP="00E072FE">
      <w:pPr>
        <w:spacing w:before="100" w:beforeAutospacing="1" w:after="100" w:afterAutospacing="1"/>
        <w:textAlignment w:val="baseline"/>
        <w:rPr>
          <w:rFonts w:asciiTheme="minorHAnsi" w:hAnsiTheme="minorHAnsi" w:cstheme="minorHAnsi"/>
          <w:b/>
          <w:bCs/>
        </w:rPr>
      </w:pPr>
      <w:r w:rsidRPr="00E072FE">
        <w:rPr>
          <w:rFonts w:asciiTheme="minorHAnsi" w:hAnsiTheme="minorHAnsi" w:cstheme="minorHAnsi"/>
          <w:b/>
          <w:bCs/>
          <w:lang w:val="en-GB"/>
        </w:rPr>
        <w:t>Devastating impact on population</w:t>
      </w:r>
    </w:p>
    <w:p w14:paraId="4BDF84CD"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lastRenderedPageBreak/>
        <w:t>“The attacks on Tigray’s health facilities are having a devastating impact on the population,” says MSF general director Oliver Behn. “Health facilities and health staff need to be protected during a conflict, in accordance with international humanitarian law. This is clearly not happening in Tigray.”</w:t>
      </w:r>
    </w:p>
    <w:p w14:paraId="58F67A52" w14:textId="77777777" w:rsidR="00E072FE" w:rsidRPr="00E072FE" w:rsidRDefault="00E072FE" w:rsidP="00E072FE">
      <w:pPr>
        <w:spacing w:before="100" w:beforeAutospacing="1" w:after="100" w:afterAutospacing="1"/>
        <w:textAlignment w:val="baseline"/>
        <w:rPr>
          <w:rFonts w:asciiTheme="minorHAnsi" w:hAnsiTheme="minorHAnsi" w:cstheme="minorHAnsi"/>
        </w:rPr>
      </w:pPr>
      <w:r w:rsidRPr="00E072FE">
        <w:rPr>
          <w:rFonts w:asciiTheme="minorHAnsi" w:hAnsiTheme="minorHAnsi" w:cstheme="minorHAnsi"/>
          <w:lang w:val="en-GB"/>
        </w:rPr>
        <w:t xml:space="preserve">Before the conflict began in November 2020, Tigray had one of the best health systems in Ethiopia, with health posts in villages, health centres and hospitals in towns, and a functioning referral system with ambulances transporting sick patients to hospital. This health system has almost completely collapsed. </w:t>
      </w:r>
    </w:p>
    <w:p w14:paraId="02BF916E"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MSF staff conducting mobile clinics in rural areas of Tigray hear of women who have died in childbirth because they were unable to get to a hospital due to the lack of ambulances, rampant insecurity on the roads and a night-time curfew. Meanwhile many women are giving birth in unhygienic conditions in informal displacement camps. </w:t>
      </w:r>
    </w:p>
    <w:p w14:paraId="0A3AE32F"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In the past four months, few pregnant women have received antenatal or postnatal care, and children have gone unvaccinated, raising the risk of future outbreaks of infectious diseases. Patients with chronic diseases such as diabetes, hypertension and HIV, as well as psychiatric patients, are going without lifesaving drugs. Survivors of sexual violence are often unable to get medical and psychological care. </w:t>
      </w:r>
    </w:p>
    <w:p w14:paraId="102A3ABA" w14:textId="77777777" w:rsidR="00E072FE" w:rsidRPr="00E072FE" w:rsidRDefault="00E072FE" w:rsidP="00E072FE">
      <w:pPr>
        <w:spacing w:before="100" w:beforeAutospacing="1" w:after="100" w:afterAutospacing="1"/>
        <w:textAlignment w:val="baseline"/>
        <w:rPr>
          <w:rFonts w:asciiTheme="minorHAnsi" w:hAnsiTheme="minorHAnsi" w:cstheme="minorHAnsi"/>
          <w:lang w:val="en-GB"/>
        </w:rPr>
      </w:pPr>
      <w:r w:rsidRPr="00E072FE">
        <w:rPr>
          <w:rFonts w:asciiTheme="minorHAnsi" w:hAnsiTheme="minorHAnsi" w:cstheme="minorHAnsi"/>
          <w:lang w:val="en-GB"/>
        </w:rPr>
        <w:t xml:space="preserve">“The health system needs to be restored as soon as possible,” says Behn. “Health facilities need to be rehabilitated and receive more supplies and ambulances, and staff need to receive salaries and the opportunity to work in a safe environment. Most importantly, all armed groups in this conflict need to respect and protect health facilities and medical staff.” </w:t>
      </w:r>
    </w:p>
    <w:p w14:paraId="3F1BA1F7" w14:textId="77777777" w:rsidR="00E072FE" w:rsidRPr="00E072FE" w:rsidRDefault="00E072FE" w:rsidP="00E072FE">
      <w:pPr>
        <w:spacing w:before="100" w:beforeAutospacing="1" w:after="100" w:afterAutospacing="1"/>
        <w:textAlignment w:val="baseline"/>
        <w:rPr>
          <w:rFonts w:asciiTheme="minorHAnsi" w:hAnsiTheme="minorHAnsi" w:cstheme="minorHAnsi"/>
          <w:i/>
          <w:iCs/>
          <w:lang w:val="en-GB"/>
        </w:rPr>
      </w:pPr>
      <w:r w:rsidRPr="00E072FE">
        <w:rPr>
          <w:rFonts w:asciiTheme="minorHAnsi" w:hAnsiTheme="minorHAnsi" w:cstheme="minorHAnsi"/>
          <w:i/>
          <w:iCs/>
          <w:lang w:val="en-GB"/>
        </w:rPr>
        <w:t xml:space="preserve">MSF teams are rehabilitating a number of health facilities across the region and providing them with drugs and other medical supplies, as well as providing hands-on medical support in emergency rooms, maternity wards and outpatient departments. MSF teams are also running mobile clinics in rural towns and villages where the health system is not functioning, and in informal sites where displaced people are staying. However, there are still rural areas in Tigray that neither MSF, nor any other organisation, has been able to reach; MSF can only assume that people living in these areas are also without access to healthcare.  </w:t>
      </w:r>
    </w:p>
    <w:p w14:paraId="2221585C" w14:textId="77777777" w:rsidR="00E072FE" w:rsidRPr="00E072FE" w:rsidRDefault="00E072FE" w:rsidP="00E072FE">
      <w:pPr>
        <w:rPr>
          <w:rFonts w:asciiTheme="minorHAnsi" w:hAnsiTheme="minorHAnsi" w:cstheme="minorHAnsi"/>
          <w:color w:val="1F497D"/>
        </w:rPr>
      </w:pPr>
    </w:p>
    <w:p w14:paraId="7447987C" w14:textId="77777777" w:rsidR="00E072FE" w:rsidRPr="00E072FE" w:rsidRDefault="00E072FE" w:rsidP="00E072FE">
      <w:pPr>
        <w:rPr>
          <w:rFonts w:asciiTheme="minorHAnsi" w:hAnsiTheme="minorHAnsi" w:cstheme="minorHAnsi"/>
          <w:color w:val="1F497D"/>
        </w:rPr>
      </w:pPr>
    </w:p>
    <w:p w14:paraId="79B1CFCB" w14:textId="77777777" w:rsidR="00E072FE" w:rsidRPr="00E072FE" w:rsidRDefault="00E072FE" w:rsidP="00E072FE">
      <w:pPr>
        <w:rPr>
          <w:rFonts w:asciiTheme="minorHAnsi" w:hAnsiTheme="minorHAnsi" w:cstheme="minorHAnsi"/>
          <w:color w:val="1F497D"/>
        </w:rPr>
      </w:pPr>
    </w:p>
    <w:p w14:paraId="357D9D9A" w14:textId="77777777" w:rsidR="00E072FE" w:rsidRPr="00E072FE" w:rsidRDefault="00E072FE" w:rsidP="00E072FE">
      <w:pPr>
        <w:rPr>
          <w:rFonts w:asciiTheme="minorHAnsi" w:hAnsiTheme="minorHAnsi" w:cstheme="minorHAnsi"/>
        </w:rPr>
      </w:pPr>
    </w:p>
    <w:p w14:paraId="2F13E45A" w14:textId="77777777" w:rsidR="00E072FE" w:rsidRPr="00E072FE" w:rsidRDefault="00E072FE" w:rsidP="00E072FE">
      <w:pPr>
        <w:rPr>
          <w:color w:val="000000"/>
        </w:rPr>
      </w:pPr>
    </w:p>
    <w:p w14:paraId="292C2E82" w14:textId="77777777" w:rsidR="00E072FE" w:rsidRDefault="00E072FE" w:rsidP="00E072FE">
      <w:pPr>
        <w:rPr>
          <w:color w:val="000000"/>
          <w:lang w:val="en-GB"/>
        </w:rPr>
      </w:pPr>
    </w:p>
    <w:p w14:paraId="1F00F497" w14:textId="77777777" w:rsidR="00E072FE" w:rsidRDefault="00E072FE" w:rsidP="00E072FE">
      <w:pPr>
        <w:rPr>
          <w:color w:val="000000"/>
          <w:lang w:val="en-GB"/>
        </w:rPr>
      </w:pPr>
    </w:p>
    <w:p w14:paraId="02B403A6" w14:textId="77777777" w:rsidR="00E072FE" w:rsidRDefault="00E072FE" w:rsidP="00E072FE">
      <w:pPr>
        <w:rPr>
          <w:color w:val="000000"/>
          <w:lang w:val="en-GB"/>
        </w:rPr>
      </w:pPr>
    </w:p>
    <w:p w14:paraId="4EFCB306" w14:textId="77777777" w:rsidR="00E072FE" w:rsidRDefault="00E072FE" w:rsidP="00E072FE">
      <w:pPr>
        <w:rPr>
          <w:color w:val="000000"/>
          <w:lang w:val="en-GB"/>
        </w:rPr>
      </w:pPr>
    </w:p>
    <w:p w14:paraId="4F6CBE1B" w14:textId="77777777" w:rsidR="00E072FE" w:rsidRDefault="00E072FE" w:rsidP="00E072FE">
      <w:pPr>
        <w:rPr>
          <w:color w:val="000000"/>
          <w:lang w:val="en-GB"/>
        </w:rPr>
      </w:pPr>
    </w:p>
    <w:p w14:paraId="19C5E2E2" w14:textId="77777777" w:rsidR="00E072FE" w:rsidRDefault="00E072FE" w:rsidP="00E072FE">
      <w:pPr>
        <w:rPr>
          <w:color w:val="000000"/>
          <w:lang w:val="en-GB"/>
        </w:rPr>
      </w:pPr>
    </w:p>
    <w:p w14:paraId="579DC01B" w14:textId="77777777" w:rsidR="00E072FE" w:rsidRDefault="00E072FE" w:rsidP="00E072FE">
      <w:pPr>
        <w:rPr>
          <w:color w:val="000000"/>
          <w:lang w:val="en-GB"/>
        </w:rPr>
      </w:pPr>
    </w:p>
    <w:p w14:paraId="59DFBB00" w14:textId="77777777" w:rsidR="00E072FE" w:rsidRDefault="00E072FE" w:rsidP="00E072FE">
      <w:pPr>
        <w:rPr>
          <w:color w:val="000000"/>
          <w:lang w:val="en-GB"/>
        </w:rPr>
      </w:pPr>
    </w:p>
    <w:p w14:paraId="7715DE1E" w14:textId="77777777" w:rsidR="00E072FE" w:rsidRDefault="00E072FE" w:rsidP="00E072FE">
      <w:pPr>
        <w:rPr>
          <w:color w:val="000000"/>
          <w:lang w:val="en-GB"/>
        </w:rPr>
      </w:pPr>
    </w:p>
    <w:p w14:paraId="1CF70D0D" w14:textId="77777777" w:rsidR="00E072FE" w:rsidRDefault="00E072FE" w:rsidP="00E072FE">
      <w:pPr>
        <w:rPr>
          <w:color w:val="000000"/>
          <w:lang w:val="en-GB"/>
        </w:rPr>
      </w:pPr>
    </w:p>
    <w:p w14:paraId="4CBC71C8" w14:textId="77777777" w:rsidR="00E072FE" w:rsidRDefault="00E072FE" w:rsidP="00E072FE">
      <w:pPr>
        <w:rPr>
          <w:color w:val="000000"/>
          <w:lang w:val="en-GB"/>
        </w:rPr>
      </w:pPr>
    </w:p>
    <w:p w14:paraId="7465D920" w14:textId="77777777" w:rsidR="003C62E0" w:rsidRPr="00E072FE" w:rsidRDefault="003C62E0">
      <w:pPr>
        <w:rPr>
          <w:lang w:val="en-GB"/>
        </w:rPr>
      </w:pPr>
    </w:p>
    <w:sectPr w:rsidR="003C62E0" w:rsidRPr="00E07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FE"/>
    <w:rsid w:val="00106E8C"/>
    <w:rsid w:val="003143CE"/>
    <w:rsid w:val="003C5D03"/>
    <w:rsid w:val="003C62E0"/>
    <w:rsid w:val="006660DC"/>
    <w:rsid w:val="00691FDA"/>
    <w:rsid w:val="00CD5D72"/>
    <w:rsid w:val="00DB72C4"/>
    <w:rsid w:val="00E072FE"/>
    <w:rsid w:val="00F12605"/>
    <w:rsid w:val="00F9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A1F6"/>
  <w15:chartTrackingRefBased/>
  <w15:docId w15:val="{ADB775FE-C5E9-4DC0-97ED-786157B0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6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ethiopia-comms-msf-oca</dc:creator>
  <cp:keywords/>
  <dc:description/>
  <cp:lastModifiedBy>Angela Makamure</cp:lastModifiedBy>
  <cp:revision>2</cp:revision>
  <cp:lastPrinted>2021-03-12T07:37:00Z</cp:lastPrinted>
  <dcterms:created xsi:type="dcterms:W3CDTF">2021-03-15T09:18:00Z</dcterms:created>
  <dcterms:modified xsi:type="dcterms:W3CDTF">2021-03-15T09:18:00Z</dcterms:modified>
</cp:coreProperties>
</file>